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Toc16227_WPSOffice_Level1"/>
      <w:r>
        <w:rPr>
          <w:rFonts w:hint="default" w:ascii="Times New Roman" w:hAnsi="Times New Roman" w:eastAsia="方正小标宋简体" w:cs="Times New Roman"/>
          <w:sz w:val="44"/>
          <w:szCs w:val="44"/>
        </w:rPr>
        <w:t>社会救助申请及授权书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楷体" w:cs="Times New Roman"/>
          <w:szCs w:val="21"/>
        </w:rPr>
      </w:pPr>
      <w:r>
        <w:rPr>
          <w:rFonts w:hint="default" w:ascii="Times New Roman" w:hAnsi="Times New Roman" w:eastAsia="华文楷体" w:cs="Times New Roman"/>
          <w:szCs w:val="21"/>
        </w:rPr>
        <w:t>（</w:t>
      </w:r>
      <w:r>
        <w:rPr>
          <w:rFonts w:hint="default" w:ascii="Times New Roman" w:hAnsi="Times New Roman" w:eastAsia="楷体_GB2312" w:cs="Times New Roman"/>
          <w:szCs w:val="21"/>
        </w:rPr>
        <w:t>申请人填写</w:t>
      </w:r>
      <w:r>
        <w:rPr>
          <w:rFonts w:hint="default" w:ascii="Times New Roman" w:hAnsi="Times New Roman" w:eastAsia="华文楷体" w:cs="Times New Roman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本人姓名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</w:rPr>
        <w:t>，身份证号码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</w:rPr>
        <w:t>现申请（城市最低生活保障/农村最低生活保障/特困供养/临时救助）。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及共同生活的其他家庭成员授权、委托最低生活保障审核、确认机关及其指定的核对机构对本家庭（含法定赡、抚、扶养关系成员）人口状况、收入状况、财产状况等相关信息进行核对，包括但不限于入户调查和到公安、人社、住建、交通、市场监管、税务、自然资源、公积金中心、银行、保险、证券等部门、机构进行核查和信息比对。授权有效期从本人提出申请之日起至终止社会救助之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及其他共同生活家庭成员保证，所提供的全部信息真实、完整，愿意接受有关部门调查，如虚报、隐瞒、伪造申请材料，骗取最低生活保障金，在家庭人口、收入和财产发生变化，已明显不符合最低生活保障条件时，30天内未向镇政府（街道办事处）主动报告，本人及其他共同生活家庭成员愿意接受所领取金额1—3倍以内的罚款，并自愿接受纳入信用信息共享平台实施联合惩戒等措施，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华文楷体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2"/>
        </w:rPr>
        <w:t>申请人签字（按捺指纹）：</w:t>
      </w:r>
      <w:r>
        <w:rPr>
          <w:rFonts w:hint="default" w:ascii="Times New Roman" w:hAnsi="Times New Roman" w:cs="Times New Roman"/>
          <w:sz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年   月   日</w:t>
      </w:r>
    </w:p>
    <w:p>
      <w:pPr>
        <w:pStyle w:val="6"/>
        <w:spacing w:line="500" w:lineRule="exact"/>
        <w:jc w:val="both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申请社会救助入户调查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、审核确认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color w:val="000000"/>
          <w:kern w:val="0"/>
        </w:rPr>
      </w:pPr>
      <w:r>
        <w:rPr>
          <w:rFonts w:hint="default" w:ascii="Times New Roman" w:hAnsi="Times New Roman" w:cs="Times New Roman"/>
          <w:color w:val="000000"/>
          <w:kern w:val="0"/>
          <w:u w:val="single"/>
        </w:rPr>
        <w:t xml:space="preserve">        </w:t>
      </w:r>
      <w:r>
        <w:rPr>
          <w:rFonts w:hint="default" w:ascii="Times New Roman" w:hAnsi="Times New Roman" w:cs="Times New Roman"/>
          <w:color w:val="000000"/>
          <w:kern w:val="0"/>
        </w:rPr>
        <w:t>县（区）</w:t>
      </w:r>
      <w:r>
        <w:rPr>
          <w:rFonts w:hint="default" w:ascii="Times New Roman" w:hAnsi="Times New Roman" w:cs="Times New Roman"/>
          <w:color w:val="000000"/>
          <w:kern w:val="0"/>
          <w:u w:val="single"/>
        </w:rPr>
        <w:t xml:space="preserve">        </w:t>
      </w:r>
      <w:r>
        <w:rPr>
          <w:rFonts w:hint="default" w:ascii="Times New Roman" w:hAnsi="Times New Roman" w:cs="Times New Roman"/>
          <w:color w:val="000000"/>
          <w:kern w:val="0"/>
        </w:rPr>
        <w:t>镇（街道）</w:t>
      </w:r>
      <w:r>
        <w:rPr>
          <w:rFonts w:hint="default" w:ascii="Times New Roman" w:hAnsi="Times New Roman" w:cs="Times New Roman"/>
          <w:color w:val="000000"/>
          <w:kern w:val="0"/>
          <w:u w:val="single"/>
        </w:rPr>
        <w:t xml:space="preserve">        </w:t>
      </w:r>
      <w:r>
        <w:rPr>
          <w:rFonts w:hint="default" w:ascii="Times New Roman" w:hAnsi="Times New Roman" w:cs="Times New Roman"/>
          <w:color w:val="000000"/>
          <w:kern w:val="0"/>
        </w:rPr>
        <w:t xml:space="preserve">村（社区） </w:t>
      </w:r>
    </w:p>
    <w:tbl>
      <w:tblPr>
        <w:tblStyle w:val="7"/>
        <w:tblpPr w:leftFromText="180" w:rightFromText="180" w:vertAnchor="text" w:horzAnchor="page" w:tblpXSpec="center" w:tblpY="262"/>
        <w:tblOverlap w:val="never"/>
        <w:tblW w:w="572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86"/>
        <w:gridCol w:w="1215"/>
        <w:gridCol w:w="621"/>
        <w:gridCol w:w="1008"/>
        <w:gridCol w:w="670"/>
        <w:gridCol w:w="910"/>
        <w:gridCol w:w="1358"/>
        <w:gridCol w:w="1198"/>
        <w:gridCol w:w="17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申请类别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11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共同生活成员信息</w:t>
            </w: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家庭成员姓名</w:t>
            </w:r>
          </w:p>
        </w:tc>
        <w:tc>
          <w:tcPr>
            <w:tcW w:w="15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月均收入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361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赡（抚、扶）养人信息</w:t>
            </w: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赡（抚、扶）养收入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6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家庭经济收入与财产状况</w:t>
            </w: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经营性收入</w:t>
            </w:r>
          </w:p>
        </w:tc>
        <w:tc>
          <w:tcPr>
            <w:tcW w:w="37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工资收入</w:t>
            </w:r>
          </w:p>
        </w:tc>
        <w:tc>
          <w:tcPr>
            <w:tcW w:w="37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37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刚性支出</w:t>
            </w:r>
          </w:p>
        </w:tc>
        <w:tc>
          <w:tcPr>
            <w:tcW w:w="37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atLeast"/>
          <w:jc w:val="center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申请人（委托代理人）意见</w:t>
            </w:r>
          </w:p>
        </w:tc>
        <w:tc>
          <w:tcPr>
            <w:tcW w:w="46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本人郑重承诺，提供上述家庭基本情况和家庭经济状况全部属实，如有隐瞒、虚报事实，愿意承担相应法律责任。严格服从最低生活保障管理规定，当家庭人口、就业就学、经济收入等情况发生时， 保证在1个月内向村（居）委会或镇（街道）政府（办事处）如实申报，并提供有效材料，否则无条件退回救助金并承担相应法律责任。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56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签字（指纹）：                    时间: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调查组意见</w:t>
            </w:r>
          </w:p>
        </w:tc>
        <w:tc>
          <w:tcPr>
            <w:tcW w:w="46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核定家庭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年总收入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元；扣除家庭刚性支出费用后，核定家庭年总收入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元，人均年收入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镇（办事处)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字：                    </w:t>
            </w:r>
          </w:p>
        </w:tc>
        <w:tc>
          <w:tcPr>
            <w:tcW w:w="14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村（居）委会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负责人签字：            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村（居）委会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低保经办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评审领导小组意见</w:t>
            </w:r>
          </w:p>
        </w:tc>
        <w:tc>
          <w:tcPr>
            <w:tcW w:w="46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经入户调查和家庭经济状况比对，该家庭符合（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城市低保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农村低保）条件，建议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将该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纳入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保障范围，补助（救助）金额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元/月，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人给予分类调节补助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元，家庭补助金额合计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元/月。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  <w:jc w:val="center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乡镇（街道）审核确认意见</w:t>
            </w:r>
          </w:p>
        </w:tc>
        <w:tc>
          <w:tcPr>
            <w:tcW w:w="46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日会议研究决定，同意对该户纳入社会救助保障范围，从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月起执行，补助（救助）标准为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元/月。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盖  章：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间：      年    月    日</w:t>
            </w:r>
          </w:p>
        </w:tc>
      </w:tr>
    </w:tbl>
    <w:p>
      <w:pPr>
        <w:pStyle w:val="6"/>
        <w:spacing w:line="500" w:lineRule="exact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tbl>
      <w:tblPr>
        <w:tblStyle w:val="7"/>
        <w:tblW w:w="572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687"/>
        <w:gridCol w:w="1215"/>
        <w:gridCol w:w="322"/>
        <w:gridCol w:w="789"/>
        <w:gridCol w:w="1061"/>
        <w:gridCol w:w="1038"/>
        <w:gridCol w:w="1357"/>
        <w:gridCol w:w="1198"/>
        <w:gridCol w:w="17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城乡低保复核认定表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1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原享受低保情况</w:t>
            </w:r>
          </w:p>
        </w:tc>
        <w:tc>
          <w:tcPr>
            <w:tcW w:w="46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家庭（   ）人享受低保，家庭月保障金（    ）元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共同生活成员信息</w:t>
            </w: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家庭成员姓名</w:t>
            </w: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不予享受低保的原因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保障情况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月均收入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6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赡（抚、扶）养人信息</w:t>
            </w: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赡（抚、扶）养收入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6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6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6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家庭经济收入与财产状况</w:t>
            </w: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经营性收入</w:t>
            </w:r>
          </w:p>
        </w:tc>
        <w:tc>
          <w:tcPr>
            <w:tcW w:w="37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工资收入</w:t>
            </w:r>
          </w:p>
        </w:tc>
        <w:tc>
          <w:tcPr>
            <w:tcW w:w="37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37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刚性支出</w:t>
            </w:r>
          </w:p>
        </w:tc>
        <w:tc>
          <w:tcPr>
            <w:tcW w:w="37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家庭年收入</w:t>
            </w:r>
          </w:p>
        </w:tc>
        <w:tc>
          <w:tcPr>
            <w:tcW w:w="370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家庭年总收入             元，人均年收入            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复核组复核意见</w:t>
            </w:r>
          </w:p>
        </w:tc>
        <w:tc>
          <w:tcPr>
            <w:tcW w:w="46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经调查该户共同生活成员（    ）人,建议给予该户：1.停保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2.保留原享受低保待遇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3.提高补助标准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4.降低补助标准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保障人口变化：家庭原人口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lang w:val="en-US" w:eastAsia="zh-CN" w:bidi="ar"/>
              </w:rPr>
              <w:t xml:space="preserve">    </w:t>
            </w: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人，</w:t>
            </w:r>
          </w:p>
        </w:tc>
        <w:tc>
          <w:tcPr>
            <w:tcW w:w="263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保障金额变化：原家庭月保障金</w:t>
            </w:r>
            <w:r>
              <w:rPr>
                <w:rStyle w:val="15"/>
                <w:rFonts w:hint="default" w:ascii="Times New Roman" w:hAnsi="Times New Roman" w:cs="Times New Roman"/>
                <w:lang w:val="en-US" w:eastAsia="zh-CN" w:bidi="ar"/>
              </w:rPr>
              <w:t xml:space="preserve">    </w:t>
            </w: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元，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家庭现人口</w:t>
            </w:r>
            <w:r>
              <w:rPr>
                <w:rStyle w:val="15"/>
                <w:rFonts w:hint="default" w:ascii="Times New Roman" w:hAnsi="Times New Roman" w:cs="Times New Roman"/>
                <w:lang w:val="en-US" w:eastAsia="zh-CN" w:bidi="ar"/>
              </w:rPr>
              <w:t xml:space="preserve">    </w:t>
            </w: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263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7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现家庭月保障金</w:t>
            </w:r>
            <w:r>
              <w:rPr>
                <w:rStyle w:val="15"/>
                <w:rFonts w:hint="default" w:ascii="Times New Roman" w:hAnsi="Times New Roman" w:cs="Times New Roman"/>
                <w:lang w:val="en-US" w:eastAsia="zh-CN" w:bidi="ar"/>
              </w:rPr>
              <w:t xml:space="preserve">    </w:t>
            </w:r>
            <w:r>
              <w:rPr>
                <w:rStyle w:val="16"/>
                <w:rFonts w:hint="default" w:ascii="Times New Roman" w:hAnsi="Times New Roman" w:cs="Times New Roman"/>
                <w:lang w:val="en-US" w:eastAsia="zh-CN" w:bidi="ar"/>
              </w:rPr>
              <w:t>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镇（办事处)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联村干部签字：                    </w:t>
            </w:r>
          </w:p>
        </w:tc>
        <w:tc>
          <w:tcPr>
            <w:tcW w:w="17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村（居）委会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负责人签字：            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村（居）委会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低保经办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被调查人签字</w:t>
            </w:r>
          </w:p>
        </w:tc>
        <w:tc>
          <w:tcPr>
            <w:tcW w:w="46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本人郑重承诺，提供上述家庭基本情况和家庭经济状况全部属实，如有隐瞒、虚报事实，愿意承担相应法律责任。严格服从最低生活保障管理规定，当家庭人口、就业就学、经济收入等情况发生时， 保证在1个月内向村（居）委会或镇（街道）政府（办事处）如实申报，并提供有效材料，否则无条件退回救助金并承担相应法律责任。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签字（指纹）：                                    时间: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评审领导小组意见</w:t>
            </w:r>
          </w:p>
        </w:tc>
        <w:tc>
          <w:tcPr>
            <w:tcW w:w="46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经会议研究决定，同意（  ）   不同意 （   ）复核意见。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280" w:firstLineChars="24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 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时 间：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备注：健康状况栏如果有重病、重残人员填写“重病”或“重残”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不予享受低保的情况一栏填写违规事项（死亡、公职人员、领取养老保险、拥有营业执照、两套房、缴存公积金、拥有车辆)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保障情况一栏：继续保留的划“√”，取消的划“×”需要新增的注明“新增”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</w:t>
      </w:r>
    </w:p>
    <w:p>
      <w:pPr>
        <w:pStyle w:val="6"/>
        <w:spacing w:line="500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社会救助保障对象公示表</w:t>
      </w:r>
    </w:p>
    <w:p>
      <w:pPr>
        <w:spacing w:line="300" w:lineRule="exact"/>
        <w:rPr>
          <w:rFonts w:hint="default" w:ascii="Times New Roman" w:hAnsi="Times New Roman" w:eastAsia="方正小标宋_GBK" w:cs="Times New Roman"/>
          <w:sz w:val="28"/>
          <w:szCs w:val="28"/>
        </w:rPr>
      </w:pPr>
    </w:p>
    <w:p>
      <w:pPr>
        <w:spacing w:line="460" w:lineRule="exact"/>
        <w:ind w:firstLine="800" w:firstLineChars="2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经批准，以下家庭纳入社会救助保障范围，现进行公示。</w:t>
      </w:r>
    </w:p>
    <w:p>
      <w:pPr>
        <w:spacing w:line="460" w:lineRule="exact"/>
        <w:ind w:firstLine="800" w:firstLineChars="2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监督电话：</w:t>
      </w:r>
    </w:p>
    <w:p>
      <w:pPr>
        <w:spacing w:line="460" w:lineRule="exact"/>
        <w:ind w:firstLine="800" w:firstLineChars="2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县（区）民政局电话：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</w:p>
    <w:p>
      <w:pPr>
        <w:spacing w:line="460" w:lineRule="exact"/>
        <w:ind w:firstLine="800" w:firstLineChars="25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镇（街道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、管委会、管理局、经开区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</w:t>
      </w:r>
    </w:p>
    <w:tbl>
      <w:tblPr>
        <w:tblStyle w:val="7"/>
        <w:tblpPr w:leftFromText="180" w:rightFromText="180" w:vertAnchor="text" w:horzAnchor="page" w:tblpX="1932" w:tblpY="2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885"/>
        <w:gridCol w:w="960"/>
        <w:gridCol w:w="1440"/>
        <w:gridCol w:w="193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</w:t>
            </w:r>
          </w:p>
          <w:p>
            <w:pPr>
              <w:tabs>
                <w:tab w:val="center" w:pos="846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保障</w:t>
            </w:r>
          </w:p>
          <w:p>
            <w:pPr>
              <w:tabs>
                <w:tab w:val="center" w:pos="846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救助类型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补助标准 </w:t>
            </w:r>
          </w:p>
          <w:p>
            <w:pPr>
              <w:tabs>
                <w:tab w:val="center" w:pos="846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（元/月）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  </w:t>
      </w:r>
    </w:p>
    <w:p>
      <w:pPr>
        <w:spacing w:line="300" w:lineRule="exact"/>
        <w:ind w:firstLine="219" w:firstLineChars="0"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备注：救助类型一栏填写：因病、因残、临时困难。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</w:pPr>
    </w:p>
    <w:p>
      <w:pPr>
        <w:pStyle w:val="3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单位：</w:t>
      </w:r>
    </w:p>
    <w:p>
      <w:pPr>
        <w:pStyle w:val="3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年    月    日</w:t>
      </w:r>
    </w:p>
    <w:p>
      <w:pPr>
        <w:keepNext w:val="0"/>
        <w:keepLines w:val="0"/>
        <w:pageBreakBefore w:val="0"/>
        <w:widowControl w:val="0"/>
        <w:tabs>
          <w:tab w:val="left" w:pos="18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left"/>
        <w:textAlignment w:val="auto"/>
        <w:rPr>
          <w:rFonts w:hint="default" w:ascii="Times New Roman" w:hAnsi="Times New Roman" w:eastAsia="方正大标宋_GBK" w:cs="Times New Roman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231916"/>
          <w:spacing w:val="5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231916"/>
          <w:spacing w:val="5"/>
          <w:sz w:val="32"/>
          <w:szCs w:val="32"/>
          <w:lang w:val="en-US" w:eastAsia="zh-CN"/>
        </w:rPr>
        <w:t>5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w w:val="95"/>
          <w:kern w:val="0"/>
          <w:sz w:val="44"/>
          <w:szCs w:val="44"/>
          <w:lang w:val="en-US" w:eastAsia="zh-CN" w:bidi="ar"/>
        </w:rPr>
        <w:t>四川省民政干部亲属不违规享受低保承诺书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楷体_GB2312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5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本人承诺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时刻铭记党章党纪党规和国家法律法规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树牢“民政为民、民政爱民”工作理念，严格执行低保法规政策、程序规范和工作纪律，坚决不办人情保、关系保，不插手、不干预低保审核审批等日常管理工作，坚决抵制人情保、关系保，认真纠正错保、漏保、骗保等问题，不违规办理低保，自觉接受广大干部群众监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5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5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3150" w:leftChars="1500" w:right="5" w:rightChars="0"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承诺人: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3150" w:leftChars="1500" w:right="5" w:rightChars="0"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202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5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5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5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6"/>
        <w:spacing w:line="500" w:lineRule="exact"/>
        <w:jc w:val="both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pStyle w:val="6"/>
        <w:spacing w:line="500" w:lineRule="exact"/>
        <w:jc w:val="both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pStyle w:val="6"/>
        <w:spacing w:line="500" w:lineRule="exact"/>
        <w:jc w:val="both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pStyle w:val="6"/>
        <w:spacing w:line="500" w:lineRule="exact"/>
        <w:jc w:val="both"/>
        <w:rPr>
          <w:rFonts w:hint="default" w:ascii="Times New Roman" w:hAnsi="Times New Roman" w:eastAsia="黑体" w:cs="Times New Roman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 w:start="1"/>
          <w:cols w:space="425" w:num="1"/>
          <w:rtlGutter w:val="1"/>
          <w:docGrid w:type="lines" w:linePitch="312" w:charSpace="0"/>
        </w:sectPr>
      </w:pPr>
    </w:p>
    <w:p>
      <w:pPr>
        <w:pStyle w:val="6"/>
        <w:spacing w:line="500" w:lineRule="exact"/>
        <w:jc w:val="both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bookmarkStart w:id="1" w:name="_GoBack"/>
      <w:bookmarkEnd w:id="1"/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低保经办人员、村（社区）干部近亲属享受社会救助政策备案表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7"/>
        <w:tblpPr w:leftFromText="180" w:rightFromText="180" w:vertAnchor="text" w:horzAnchor="page" w:tblpX="806" w:tblpY="-168"/>
        <w:tblOverlap w:val="never"/>
        <w:tblW w:w="15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961"/>
        <w:gridCol w:w="818"/>
        <w:gridCol w:w="752"/>
        <w:gridCol w:w="833"/>
        <w:gridCol w:w="1329"/>
        <w:gridCol w:w="1050"/>
        <w:gridCol w:w="1500"/>
        <w:gridCol w:w="1698"/>
        <w:gridCol w:w="766"/>
        <w:gridCol w:w="1061"/>
        <w:gridCol w:w="1890"/>
        <w:gridCol w:w="2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36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填报单位：                                      填表人：                      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备案人情况</w:t>
            </w:r>
          </w:p>
        </w:tc>
        <w:tc>
          <w:tcPr>
            <w:tcW w:w="100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近亲属享受社会救助政策情况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县（区）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乡镇（街道）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与享受社会救助政策对象关系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享受社会救助政策家庭户主姓名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户籍地址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家庭户籍人口数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家庭享受社会救助政策人数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申请原因（简述）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22"/>
                <w:szCs w:val="22"/>
                <w:lang w:bidi="ar"/>
              </w:rPr>
              <w:t>救助（保障）金额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>
      <w:pPr>
        <w:pStyle w:val="6"/>
        <w:spacing w:line="50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rtlGutter w:val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>7</w:t>
      </w:r>
    </w:p>
    <w:p>
      <w:pPr>
        <w:pStyle w:val="6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特定职业、特殊身份、特定财产对象享受低保情况备案表</w:t>
      </w:r>
    </w:p>
    <w:p>
      <w:pPr>
        <w:pStyle w:val="6"/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填报单位：                                  填表人：                            填报时间：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91"/>
        <w:gridCol w:w="1192"/>
        <w:gridCol w:w="1776"/>
        <w:gridCol w:w="1096"/>
        <w:gridCol w:w="937"/>
        <w:gridCol w:w="1667"/>
        <w:gridCol w:w="1750"/>
        <w:gridCol w:w="1874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家庭户籍人口数</w:t>
            </w:r>
          </w:p>
        </w:tc>
        <w:tc>
          <w:tcPr>
            <w:tcW w:w="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家庭享受社会救助政策人数</w:t>
            </w:r>
          </w:p>
        </w:tc>
        <w:tc>
          <w:tcPr>
            <w:tcW w:w="6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家庭刚性支出情况</w:t>
            </w:r>
          </w:p>
        </w:tc>
        <w:tc>
          <w:tcPr>
            <w:tcW w:w="139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特定职业、特殊身份、特定财产具体描述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（领取养老保险、拥有营业执照、两套房、缴存公积金、拥有车辆)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具体描述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救助（保障）金额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sectPr>
      <w:footerReference r:id="rId5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0"/>
        <w:sz w:val="21"/>
        <w:szCs w:val="22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left" w:pos="5392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NTVlNmJlMWIzNGZhYzljNmNlYTA5ZThhZmVjMjcifQ=="/>
  </w:docVars>
  <w:rsids>
    <w:rsidRoot w:val="00172A27"/>
    <w:rsid w:val="00043802"/>
    <w:rsid w:val="000B2A5D"/>
    <w:rsid w:val="000C6457"/>
    <w:rsid w:val="00172A27"/>
    <w:rsid w:val="001D7B36"/>
    <w:rsid w:val="002242B6"/>
    <w:rsid w:val="00283566"/>
    <w:rsid w:val="00294ED4"/>
    <w:rsid w:val="002A3727"/>
    <w:rsid w:val="002B3DD9"/>
    <w:rsid w:val="002C538C"/>
    <w:rsid w:val="0033449E"/>
    <w:rsid w:val="004675C3"/>
    <w:rsid w:val="004B10A4"/>
    <w:rsid w:val="004F4847"/>
    <w:rsid w:val="0057448A"/>
    <w:rsid w:val="005774F8"/>
    <w:rsid w:val="005C5676"/>
    <w:rsid w:val="005E03AF"/>
    <w:rsid w:val="005F3EEA"/>
    <w:rsid w:val="006B0C60"/>
    <w:rsid w:val="006E4EA1"/>
    <w:rsid w:val="00781543"/>
    <w:rsid w:val="007F3A5A"/>
    <w:rsid w:val="008B3A12"/>
    <w:rsid w:val="00A13B9C"/>
    <w:rsid w:val="00AC39F5"/>
    <w:rsid w:val="00AE4DFA"/>
    <w:rsid w:val="00C40046"/>
    <w:rsid w:val="00CA5A4C"/>
    <w:rsid w:val="00D3298C"/>
    <w:rsid w:val="00D426AC"/>
    <w:rsid w:val="00D470D1"/>
    <w:rsid w:val="00D600EE"/>
    <w:rsid w:val="00DC3F66"/>
    <w:rsid w:val="00EC2A2C"/>
    <w:rsid w:val="00F66B21"/>
    <w:rsid w:val="00F96B45"/>
    <w:rsid w:val="02121865"/>
    <w:rsid w:val="02194583"/>
    <w:rsid w:val="049D7B5A"/>
    <w:rsid w:val="04BE6A7A"/>
    <w:rsid w:val="04DD634A"/>
    <w:rsid w:val="04F61DA7"/>
    <w:rsid w:val="05183B75"/>
    <w:rsid w:val="0524300E"/>
    <w:rsid w:val="05CA06FA"/>
    <w:rsid w:val="06544A13"/>
    <w:rsid w:val="0775367F"/>
    <w:rsid w:val="0783215F"/>
    <w:rsid w:val="07CF6121"/>
    <w:rsid w:val="08756188"/>
    <w:rsid w:val="08D600E4"/>
    <w:rsid w:val="092030F6"/>
    <w:rsid w:val="09EA0D43"/>
    <w:rsid w:val="0A164D8E"/>
    <w:rsid w:val="0A486F2B"/>
    <w:rsid w:val="0B8F4124"/>
    <w:rsid w:val="0CBF70C5"/>
    <w:rsid w:val="0CD84624"/>
    <w:rsid w:val="0D6B6BD7"/>
    <w:rsid w:val="0DA2561F"/>
    <w:rsid w:val="0E5635ED"/>
    <w:rsid w:val="0EF84D6F"/>
    <w:rsid w:val="0FF70300"/>
    <w:rsid w:val="0FFF1E77"/>
    <w:rsid w:val="10B818F6"/>
    <w:rsid w:val="11C248DE"/>
    <w:rsid w:val="121B1919"/>
    <w:rsid w:val="125141FD"/>
    <w:rsid w:val="12FD769E"/>
    <w:rsid w:val="14530347"/>
    <w:rsid w:val="16E478DF"/>
    <w:rsid w:val="189F0F8C"/>
    <w:rsid w:val="18D43830"/>
    <w:rsid w:val="191306D3"/>
    <w:rsid w:val="1A483E19"/>
    <w:rsid w:val="1A5B394F"/>
    <w:rsid w:val="1B4A554E"/>
    <w:rsid w:val="1BF33585"/>
    <w:rsid w:val="1CC33637"/>
    <w:rsid w:val="1CD22F00"/>
    <w:rsid w:val="1E350D53"/>
    <w:rsid w:val="1EF61A27"/>
    <w:rsid w:val="201167CB"/>
    <w:rsid w:val="20A5501E"/>
    <w:rsid w:val="21CF09D9"/>
    <w:rsid w:val="21FF71F1"/>
    <w:rsid w:val="22003C54"/>
    <w:rsid w:val="22DB20DA"/>
    <w:rsid w:val="241D657E"/>
    <w:rsid w:val="242A004F"/>
    <w:rsid w:val="24B536E1"/>
    <w:rsid w:val="25BC39EE"/>
    <w:rsid w:val="265178E0"/>
    <w:rsid w:val="26663FE4"/>
    <w:rsid w:val="27790E10"/>
    <w:rsid w:val="278F38F4"/>
    <w:rsid w:val="27D94490"/>
    <w:rsid w:val="28206D2C"/>
    <w:rsid w:val="297D5CDC"/>
    <w:rsid w:val="29DE5F21"/>
    <w:rsid w:val="2A866D59"/>
    <w:rsid w:val="2AB553F4"/>
    <w:rsid w:val="2B422337"/>
    <w:rsid w:val="2B4E1E95"/>
    <w:rsid w:val="2BC07CFA"/>
    <w:rsid w:val="2C0F4D68"/>
    <w:rsid w:val="2C10250A"/>
    <w:rsid w:val="2C646FDF"/>
    <w:rsid w:val="2CC92ABD"/>
    <w:rsid w:val="2E2A7B1B"/>
    <w:rsid w:val="31140245"/>
    <w:rsid w:val="317A3435"/>
    <w:rsid w:val="31BC4DD5"/>
    <w:rsid w:val="325634D9"/>
    <w:rsid w:val="328A5BD9"/>
    <w:rsid w:val="32F12D1F"/>
    <w:rsid w:val="3332762C"/>
    <w:rsid w:val="33687684"/>
    <w:rsid w:val="34C153D3"/>
    <w:rsid w:val="356A7286"/>
    <w:rsid w:val="36CC0855"/>
    <w:rsid w:val="36D779CB"/>
    <w:rsid w:val="378E037F"/>
    <w:rsid w:val="38065FB9"/>
    <w:rsid w:val="38525914"/>
    <w:rsid w:val="38ED69EF"/>
    <w:rsid w:val="39D6381F"/>
    <w:rsid w:val="3A671456"/>
    <w:rsid w:val="3AA94C84"/>
    <w:rsid w:val="3ACD3B02"/>
    <w:rsid w:val="3BCF6DDC"/>
    <w:rsid w:val="3D135E56"/>
    <w:rsid w:val="3E2A3F18"/>
    <w:rsid w:val="3FF030F0"/>
    <w:rsid w:val="41015CF5"/>
    <w:rsid w:val="41EC6C50"/>
    <w:rsid w:val="4234510A"/>
    <w:rsid w:val="42BC3ADF"/>
    <w:rsid w:val="43035FE4"/>
    <w:rsid w:val="43F02257"/>
    <w:rsid w:val="44E334BE"/>
    <w:rsid w:val="46025A43"/>
    <w:rsid w:val="46A0196F"/>
    <w:rsid w:val="485A2C38"/>
    <w:rsid w:val="49E37033"/>
    <w:rsid w:val="4A64118F"/>
    <w:rsid w:val="4B402BEC"/>
    <w:rsid w:val="4B5D6E49"/>
    <w:rsid w:val="4C3C1B60"/>
    <w:rsid w:val="4EC7455B"/>
    <w:rsid w:val="4F3402E1"/>
    <w:rsid w:val="521C2385"/>
    <w:rsid w:val="52CB1564"/>
    <w:rsid w:val="53C13D4D"/>
    <w:rsid w:val="53EF7CE7"/>
    <w:rsid w:val="546E68B8"/>
    <w:rsid w:val="55837042"/>
    <w:rsid w:val="570D70B7"/>
    <w:rsid w:val="57422888"/>
    <w:rsid w:val="58BB268A"/>
    <w:rsid w:val="58CF0EC3"/>
    <w:rsid w:val="590D48DC"/>
    <w:rsid w:val="591340E8"/>
    <w:rsid w:val="59E44A2B"/>
    <w:rsid w:val="5A1A25DA"/>
    <w:rsid w:val="5C3D6194"/>
    <w:rsid w:val="5D1151B1"/>
    <w:rsid w:val="5D4F375C"/>
    <w:rsid w:val="5D4F62A0"/>
    <w:rsid w:val="5E5556D7"/>
    <w:rsid w:val="5F3D57AC"/>
    <w:rsid w:val="5F7D3C5E"/>
    <w:rsid w:val="5F9C053D"/>
    <w:rsid w:val="602A71E2"/>
    <w:rsid w:val="60355B15"/>
    <w:rsid w:val="614B647C"/>
    <w:rsid w:val="61AD0256"/>
    <w:rsid w:val="62473816"/>
    <w:rsid w:val="63811144"/>
    <w:rsid w:val="6467135A"/>
    <w:rsid w:val="64E14BFF"/>
    <w:rsid w:val="65A65CDA"/>
    <w:rsid w:val="65E12228"/>
    <w:rsid w:val="66331CB1"/>
    <w:rsid w:val="664659BC"/>
    <w:rsid w:val="669757DA"/>
    <w:rsid w:val="66B646A6"/>
    <w:rsid w:val="67537E58"/>
    <w:rsid w:val="67852FD7"/>
    <w:rsid w:val="69581A29"/>
    <w:rsid w:val="6A225072"/>
    <w:rsid w:val="6A81038D"/>
    <w:rsid w:val="6B4A3EF8"/>
    <w:rsid w:val="6B9C4AAA"/>
    <w:rsid w:val="6BB1638D"/>
    <w:rsid w:val="6CC402F5"/>
    <w:rsid w:val="6D705149"/>
    <w:rsid w:val="6E3258E6"/>
    <w:rsid w:val="6EAA00BC"/>
    <w:rsid w:val="6F214E26"/>
    <w:rsid w:val="6FF67E63"/>
    <w:rsid w:val="72183406"/>
    <w:rsid w:val="727147ED"/>
    <w:rsid w:val="743B7D83"/>
    <w:rsid w:val="747639E6"/>
    <w:rsid w:val="74CD1C2D"/>
    <w:rsid w:val="74E949C5"/>
    <w:rsid w:val="76283F60"/>
    <w:rsid w:val="77536FA8"/>
    <w:rsid w:val="77E97275"/>
    <w:rsid w:val="78720801"/>
    <w:rsid w:val="79AD7C15"/>
    <w:rsid w:val="7DA23C3B"/>
    <w:rsid w:val="7DB0623F"/>
    <w:rsid w:val="7E9350DA"/>
    <w:rsid w:val="7EC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qFormat/>
    <w:uiPriority w:val="99"/>
    <w:pPr>
      <w:spacing w:after="120"/>
    </w:pPr>
    <w:rPr>
      <w:rFonts w:eastAsia="仿宋"/>
      <w:sz w:val="32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Body Text Char"/>
    <w:basedOn w:val="8"/>
    <w:link w:val="2"/>
    <w:semiHidden/>
    <w:qFormat/>
    <w:uiPriority w:val="99"/>
    <w:rPr>
      <w:szCs w:val="24"/>
    </w:rPr>
  </w:style>
  <w:style w:type="character" w:customStyle="1" w:styleId="12">
    <w:name w:val="Foot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8"/>
    <w:link w:val="5"/>
    <w:semiHidden/>
    <w:qFormat/>
    <w:uiPriority w:val="99"/>
    <w:rPr>
      <w:sz w:val="18"/>
      <w:szCs w:val="18"/>
    </w:r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7908</Words>
  <Characters>8069</Characters>
  <Lines>0</Lines>
  <Paragraphs>0</Paragraphs>
  <TotalTime>46</TotalTime>
  <ScaleCrop>false</ScaleCrop>
  <LinksUpToDate>false</LinksUpToDate>
  <CharactersWithSpaces>8847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2019-04-09T01:42:00Z</dcterms:created>
  <dc:creator>Administrator</dc:creator>
  <cp:lastModifiedBy>雷克雅未克的雪</cp:lastModifiedBy>
  <cp:lastPrinted>2023-04-18T03:38:00Z</cp:lastPrinted>
  <dcterms:modified xsi:type="dcterms:W3CDTF">2023-06-15T08:44:52Z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EB9A92D5DB994F06A16ADE8ED199C997</vt:lpwstr>
  </property>
</Properties>
</file>